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B2" w:rsidRDefault="001E21B2" w:rsidP="00D533D5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1E21B2" w:rsidRDefault="001E21B2" w:rsidP="00D533D5">
      <w:pPr>
        <w:jc w:val="center"/>
        <w:rPr>
          <w:b/>
          <w:bCs/>
          <w:sz w:val="28"/>
          <w:szCs w:val="28"/>
          <w:u w:val="single"/>
        </w:rPr>
      </w:pPr>
    </w:p>
    <w:p w:rsidR="001E21B2" w:rsidRDefault="001E21B2" w:rsidP="00B44AC1">
      <w:pPr>
        <w:jc w:val="center"/>
        <w:rPr>
          <w:b/>
        </w:rPr>
      </w:pPr>
      <w:r>
        <w:rPr>
          <w:b/>
          <w:bCs/>
          <w:sz w:val="28"/>
          <w:szCs w:val="28"/>
        </w:rPr>
        <w:t>konané</w:t>
      </w:r>
      <w:r w:rsidRPr="00A27D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19</w:t>
      </w:r>
      <w:r w:rsidRPr="00A27DB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3. </w:t>
      </w:r>
      <w:r w:rsidRPr="00A27DB9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  <w:r w:rsidRPr="00A27DB9">
        <w:rPr>
          <w:b/>
          <w:bCs/>
          <w:sz w:val="28"/>
          <w:szCs w:val="28"/>
        </w:rPr>
        <w:t xml:space="preserve"> </w:t>
      </w:r>
    </w:p>
    <w:p w:rsidR="001E21B2" w:rsidRDefault="001E21B2" w:rsidP="00C35993">
      <w:pPr>
        <w:jc w:val="both"/>
        <w:rPr>
          <w:b/>
        </w:rPr>
      </w:pPr>
    </w:p>
    <w:p w:rsidR="001E21B2" w:rsidRDefault="001E21B2" w:rsidP="00C35993">
      <w:pPr>
        <w:jc w:val="both"/>
        <w:rPr>
          <w:b/>
        </w:rPr>
      </w:pPr>
    </w:p>
    <w:p w:rsidR="001E21B2" w:rsidRDefault="001E21B2" w:rsidP="00C35993">
      <w:pPr>
        <w:jc w:val="both"/>
        <w:rPr>
          <w:b/>
        </w:rPr>
      </w:pPr>
    </w:p>
    <w:p w:rsidR="001E21B2" w:rsidRPr="00B44AC1" w:rsidRDefault="001E21B2" w:rsidP="00C35993">
      <w:pPr>
        <w:jc w:val="both"/>
        <w:rPr>
          <w:b/>
        </w:rPr>
      </w:pPr>
      <w:r w:rsidRPr="00B44AC1">
        <w:rPr>
          <w:b/>
        </w:rPr>
        <w:t>Přítomni:</w:t>
      </w:r>
    </w:p>
    <w:p w:rsidR="001E21B2" w:rsidRDefault="001E21B2" w:rsidP="00C35993">
      <w:pPr>
        <w:jc w:val="both"/>
      </w:pPr>
      <w:r>
        <w:t>-dle prezenční listiny</w:t>
      </w:r>
    </w:p>
    <w:p w:rsidR="001E21B2" w:rsidRDefault="001E21B2" w:rsidP="00C35993">
      <w:pPr>
        <w:jc w:val="both"/>
      </w:pPr>
    </w:p>
    <w:p w:rsidR="001E21B2" w:rsidRDefault="001E21B2" w:rsidP="00C35993">
      <w:pPr>
        <w:jc w:val="both"/>
      </w:pPr>
    </w:p>
    <w:p w:rsidR="004D1AAD" w:rsidRDefault="004D1AAD" w:rsidP="00C35993">
      <w:pPr>
        <w:jc w:val="both"/>
      </w:pPr>
    </w:p>
    <w:p w:rsidR="001E21B2" w:rsidRDefault="001E21B2" w:rsidP="00C35993">
      <w:pPr>
        <w:jc w:val="both"/>
      </w:pPr>
    </w:p>
    <w:p w:rsidR="001E21B2" w:rsidRPr="00B44AC1" w:rsidRDefault="001E21B2" w:rsidP="00B44AC1">
      <w:pPr>
        <w:pStyle w:val="Odstavecseseznamem"/>
        <w:numPr>
          <w:ilvl w:val="0"/>
          <w:numId w:val="16"/>
        </w:numPr>
        <w:ind w:hanging="720"/>
        <w:rPr>
          <w:b/>
          <w:sz w:val="28"/>
          <w:szCs w:val="28"/>
        </w:rPr>
      </w:pPr>
      <w:r w:rsidRPr="00B44AC1">
        <w:rPr>
          <w:b/>
          <w:sz w:val="28"/>
          <w:szCs w:val="28"/>
        </w:rPr>
        <w:t xml:space="preserve">Provozní otázky </w:t>
      </w:r>
    </w:p>
    <w:p w:rsidR="004D1AAD" w:rsidRDefault="004D1AAD" w:rsidP="00C35993">
      <w:pPr>
        <w:jc w:val="both"/>
        <w:rPr>
          <w:b/>
        </w:rPr>
      </w:pPr>
    </w:p>
    <w:p w:rsidR="001E21B2" w:rsidRPr="0032369A" w:rsidRDefault="001E21B2" w:rsidP="00C35993">
      <w:pPr>
        <w:jc w:val="both"/>
        <w:rPr>
          <w:b/>
        </w:rPr>
      </w:pPr>
      <w:r w:rsidRPr="0032369A">
        <w:rPr>
          <w:b/>
        </w:rPr>
        <w:t xml:space="preserve">1.1 Roční zpráva o provozování majetku </w:t>
      </w:r>
    </w:p>
    <w:p w:rsidR="001E21B2" w:rsidRPr="0032369A" w:rsidRDefault="001E21B2" w:rsidP="00C35993">
      <w:pPr>
        <w:jc w:val="both"/>
      </w:pPr>
      <w:r w:rsidRPr="0032369A">
        <w:t xml:space="preserve">RS projednala informace z roční zprávy o provozu vodohospodářského majetku v roce 2013. </w:t>
      </w:r>
    </w:p>
    <w:p w:rsidR="001E21B2" w:rsidRPr="0032369A" w:rsidRDefault="001E21B2" w:rsidP="00EB4EEB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 </w:t>
      </w:r>
      <w:r w:rsidR="004D1AAD">
        <w:t xml:space="preserve"> </w:t>
      </w:r>
      <w:r w:rsidRPr="0032369A">
        <w:t>usnesení RS č. 22/2014</w:t>
      </w:r>
    </w:p>
    <w:p w:rsidR="001E21B2" w:rsidRPr="0032369A" w:rsidRDefault="001E21B2" w:rsidP="00C35993">
      <w:pPr>
        <w:jc w:val="both"/>
        <w:rPr>
          <w:b/>
        </w:rPr>
      </w:pPr>
    </w:p>
    <w:p w:rsidR="001E21B2" w:rsidRPr="0032369A" w:rsidRDefault="001E21B2" w:rsidP="00C35993">
      <w:pPr>
        <w:jc w:val="both"/>
        <w:rPr>
          <w:b/>
        </w:rPr>
      </w:pPr>
      <w:r w:rsidRPr="0032369A">
        <w:rPr>
          <w:b/>
        </w:rPr>
        <w:t>1.2. Plán oprav 2014</w:t>
      </w:r>
    </w:p>
    <w:p w:rsidR="001E21B2" w:rsidRPr="0032369A" w:rsidRDefault="001E21B2" w:rsidP="00C35993">
      <w:pPr>
        <w:jc w:val="both"/>
      </w:pPr>
      <w:r w:rsidRPr="0032369A">
        <w:t>RS  schvaluje předložený plán oprav na rok 2014.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</w:t>
      </w:r>
      <w:r w:rsidR="004D1AAD">
        <w:t xml:space="preserve"> </w:t>
      </w:r>
      <w:r w:rsidRPr="0032369A">
        <w:t xml:space="preserve"> usnesení RS č. 2</w:t>
      </w:r>
      <w:r>
        <w:t>3</w:t>
      </w:r>
      <w:r w:rsidRPr="0032369A">
        <w:t>/2014</w:t>
      </w:r>
    </w:p>
    <w:p w:rsidR="001E21B2" w:rsidRPr="0032369A" w:rsidRDefault="001E21B2" w:rsidP="00C35993">
      <w:pPr>
        <w:jc w:val="both"/>
        <w:rPr>
          <w:b/>
        </w:rPr>
      </w:pPr>
    </w:p>
    <w:p w:rsidR="001E21B2" w:rsidRPr="0032369A" w:rsidRDefault="001E21B2" w:rsidP="00C35993">
      <w:pPr>
        <w:jc w:val="both"/>
        <w:rPr>
          <w:b/>
        </w:rPr>
      </w:pPr>
      <w:r w:rsidRPr="0032369A">
        <w:rPr>
          <w:b/>
        </w:rPr>
        <w:t>1.3. Smírčí proces o sporu v </w:t>
      </w:r>
      <w:proofErr w:type="spellStart"/>
      <w:proofErr w:type="gramStart"/>
      <w:r w:rsidRPr="0032369A">
        <w:rPr>
          <w:b/>
        </w:rPr>
        <w:t>Devro</w:t>
      </w:r>
      <w:proofErr w:type="spellEnd"/>
      <w:proofErr w:type="gramEnd"/>
    </w:p>
    <w:p w:rsidR="001E21B2" w:rsidRPr="0032369A" w:rsidRDefault="001E21B2" w:rsidP="00C35993">
      <w:pPr>
        <w:jc w:val="both"/>
      </w:pPr>
      <w:r w:rsidRPr="0032369A">
        <w:t xml:space="preserve">RS bere na vědomí ukončení sporu s provozovatelem v otázce zahrnutí platby za užití ČOV </w:t>
      </w:r>
      <w:proofErr w:type="spellStart"/>
      <w:r w:rsidRPr="0032369A">
        <w:t>Devro</w:t>
      </w:r>
      <w:proofErr w:type="spellEnd"/>
      <w:r w:rsidRPr="0032369A">
        <w:t xml:space="preserve"> Jilemnice do koncesní nabídky.  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</w:t>
      </w:r>
      <w:r w:rsidR="004D1AAD">
        <w:t xml:space="preserve"> </w:t>
      </w:r>
      <w:r w:rsidRPr="0032369A">
        <w:t xml:space="preserve"> usnesení RS č. 2</w:t>
      </w:r>
      <w:r>
        <w:t>4</w:t>
      </w:r>
      <w:r w:rsidRPr="0032369A">
        <w:t>/2014</w:t>
      </w:r>
    </w:p>
    <w:p w:rsidR="001E21B2" w:rsidRPr="0032369A" w:rsidRDefault="001E21B2" w:rsidP="00C35993">
      <w:pPr>
        <w:jc w:val="both"/>
        <w:rPr>
          <w:b/>
        </w:rPr>
      </w:pPr>
    </w:p>
    <w:p w:rsidR="001E21B2" w:rsidRPr="0032369A" w:rsidRDefault="001E21B2" w:rsidP="00C35993">
      <w:pPr>
        <w:jc w:val="both"/>
        <w:rPr>
          <w:b/>
        </w:rPr>
      </w:pPr>
      <w:r w:rsidRPr="0032369A">
        <w:rPr>
          <w:b/>
        </w:rPr>
        <w:t>1.4. Úprava koncesní smlouvy</w:t>
      </w:r>
    </w:p>
    <w:p w:rsidR="001E21B2" w:rsidRPr="0032369A" w:rsidRDefault="001E21B2" w:rsidP="00036316">
      <w:pPr>
        <w:jc w:val="both"/>
      </w:pPr>
      <w:r w:rsidRPr="0032369A">
        <w:t>RS schvaluje</w:t>
      </w:r>
      <w:r>
        <w:t xml:space="preserve"> záměr</w:t>
      </w:r>
      <w:r w:rsidRPr="0032369A">
        <w:t xml:space="preserve"> uzavření dodatku č. 1 ke koncesní smlouvě dle předloženého podkladu</w:t>
      </w:r>
      <w:r>
        <w:t xml:space="preserve"> a ukládá předložit </w:t>
      </w:r>
      <w:r w:rsidR="00427BB3">
        <w:t>finální znění dodatku na příští</w:t>
      </w:r>
      <w:r>
        <w:t xml:space="preserve"> jednání RS</w:t>
      </w:r>
      <w:r w:rsidRPr="0032369A">
        <w:t xml:space="preserve">. 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 </w:t>
      </w:r>
      <w:r w:rsidR="004D1AAD">
        <w:t xml:space="preserve"> </w:t>
      </w:r>
      <w:r w:rsidRPr="0032369A">
        <w:t>usnesení RS č. 2</w:t>
      </w:r>
      <w:r>
        <w:t>5</w:t>
      </w:r>
      <w:r w:rsidR="004D1AAD">
        <w:t>/2014</w:t>
      </w:r>
    </w:p>
    <w:p w:rsidR="001E21B2" w:rsidRPr="0032369A" w:rsidRDefault="001E21B2" w:rsidP="00126B19">
      <w:pPr>
        <w:jc w:val="both"/>
      </w:pPr>
    </w:p>
    <w:p w:rsidR="001E21B2" w:rsidRPr="0032369A" w:rsidRDefault="001E21B2" w:rsidP="00C35993">
      <w:pPr>
        <w:jc w:val="both"/>
        <w:rPr>
          <w:b/>
        </w:rPr>
      </w:pPr>
      <w:r w:rsidRPr="0032369A">
        <w:rPr>
          <w:b/>
        </w:rPr>
        <w:t>1.5.</w:t>
      </w:r>
      <w:r w:rsidR="00427BB3">
        <w:rPr>
          <w:b/>
        </w:rPr>
        <w:t xml:space="preserve"> </w:t>
      </w:r>
      <w:r w:rsidRPr="0032369A">
        <w:rPr>
          <w:b/>
        </w:rPr>
        <w:t>Informace generálního ředitele o aktuálních otázkách v provozní společnosti</w:t>
      </w:r>
    </w:p>
    <w:p w:rsidR="001E21B2" w:rsidRPr="0032369A" w:rsidRDefault="001E21B2" w:rsidP="00C35993">
      <w:pPr>
        <w:jc w:val="both"/>
      </w:pPr>
      <w:r w:rsidRPr="0032369A">
        <w:t>RS projednala aktuální otázky činnosti provozní společnosti na území VHS Turnov a aktuality jejího řízení.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 </w:t>
      </w:r>
      <w:r w:rsidR="004D1AAD">
        <w:t xml:space="preserve"> </w:t>
      </w:r>
      <w:r w:rsidRPr="0032369A">
        <w:t>usnesení RS č. 2</w:t>
      </w:r>
      <w:r>
        <w:t>6</w:t>
      </w:r>
      <w:r w:rsidRPr="0032369A">
        <w:t>/2014</w:t>
      </w:r>
    </w:p>
    <w:p w:rsidR="001E21B2" w:rsidRPr="0032369A" w:rsidRDefault="001E21B2" w:rsidP="00C35993">
      <w:pPr>
        <w:jc w:val="both"/>
        <w:rPr>
          <w:b/>
          <w:color w:val="FF0000"/>
        </w:rPr>
      </w:pPr>
    </w:p>
    <w:p w:rsidR="001E21B2" w:rsidRPr="0032369A" w:rsidRDefault="001E21B2" w:rsidP="00C35993">
      <w:pPr>
        <w:jc w:val="both"/>
        <w:rPr>
          <w:b/>
        </w:rPr>
      </w:pPr>
    </w:p>
    <w:p w:rsidR="004D1AAD" w:rsidRDefault="004D1AAD" w:rsidP="009B0885">
      <w:pPr>
        <w:jc w:val="both"/>
        <w:rPr>
          <w:b/>
          <w:sz w:val="28"/>
          <w:szCs w:val="28"/>
        </w:rPr>
      </w:pPr>
    </w:p>
    <w:p w:rsidR="001E21B2" w:rsidRPr="0032369A" w:rsidRDefault="001E21B2" w:rsidP="009B0885">
      <w:pPr>
        <w:jc w:val="both"/>
        <w:rPr>
          <w:b/>
          <w:sz w:val="28"/>
          <w:szCs w:val="28"/>
        </w:rPr>
      </w:pPr>
      <w:r w:rsidRPr="0032369A">
        <w:rPr>
          <w:b/>
          <w:sz w:val="28"/>
          <w:szCs w:val="28"/>
        </w:rPr>
        <w:t xml:space="preserve">2.  Aktuální legislativní a koncepční otázky ve vodárenství </w:t>
      </w:r>
    </w:p>
    <w:p w:rsidR="004D1AAD" w:rsidRDefault="004D1AAD" w:rsidP="009B0885">
      <w:pPr>
        <w:jc w:val="both"/>
        <w:rPr>
          <w:b/>
        </w:rPr>
      </w:pPr>
    </w:p>
    <w:p w:rsidR="001E21B2" w:rsidRPr="0032369A" w:rsidRDefault="001E21B2" w:rsidP="009B0885">
      <w:pPr>
        <w:jc w:val="both"/>
        <w:rPr>
          <w:b/>
        </w:rPr>
      </w:pPr>
      <w:r w:rsidRPr="0032369A">
        <w:rPr>
          <w:b/>
        </w:rPr>
        <w:t xml:space="preserve">2.1. Informace o nově přijaté legislativě </w:t>
      </w:r>
    </w:p>
    <w:p w:rsidR="001E21B2" w:rsidRPr="0032369A" w:rsidRDefault="001E21B2" w:rsidP="00C35993">
      <w:pPr>
        <w:jc w:val="both"/>
      </w:pPr>
      <w:r w:rsidRPr="0032369A">
        <w:t>RS bere na vědomí informace o nově přijaté legislativě ve vodárenství.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 </w:t>
      </w:r>
      <w:r w:rsidR="004D1AAD">
        <w:t xml:space="preserve"> </w:t>
      </w:r>
      <w:r w:rsidRPr="0032369A">
        <w:t>usnesení RS č. 27/2014</w:t>
      </w:r>
    </w:p>
    <w:p w:rsidR="001E21B2" w:rsidRPr="0032369A" w:rsidRDefault="001E21B2" w:rsidP="009B0885">
      <w:pPr>
        <w:jc w:val="both"/>
        <w:rPr>
          <w:b/>
        </w:rPr>
      </w:pPr>
    </w:p>
    <w:p w:rsidR="001E21B2" w:rsidRPr="0032369A" w:rsidRDefault="001E21B2" w:rsidP="009B0885">
      <w:pPr>
        <w:jc w:val="both"/>
        <w:rPr>
          <w:b/>
        </w:rPr>
      </w:pPr>
      <w:r w:rsidRPr="0032369A">
        <w:rPr>
          <w:b/>
        </w:rPr>
        <w:t>2.2. Prezentace aktuální situace v českém vodárenství</w:t>
      </w:r>
    </w:p>
    <w:p w:rsidR="001E21B2" w:rsidRPr="0032369A" w:rsidRDefault="001E21B2" w:rsidP="009B0885">
      <w:pPr>
        <w:jc w:val="both"/>
      </w:pPr>
      <w:r w:rsidRPr="0032369A">
        <w:t>RS bere na vědomí informaci o aktuální situaci v českém vodárenství.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ab/>
      </w:r>
      <w:r w:rsidR="004D1AAD">
        <w:tab/>
      </w:r>
      <w:r w:rsidR="004D1AAD">
        <w:tab/>
        <w:t xml:space="preserve">       usnesení RS č. 28/2014</w:t>
      </w:r>
    </w:p>
    <w:p w:rsidR="001E21B2" w:rsidRPr="0032369A" w:rsidRDefault="001E21B2" w:rsidP="009B0885">
      <w:pPr>
        <w:jc w:val="both"/>
        <w:rPr>
          <w:b/>
        </w:rPr>
      </w:pPr>
    </w:p>
    <w:p w:rsidR="001E21B2" w:rsidRPr="0032369A" w:rsidRDefault="001E21B2" w:rsidP="009B0885">
      <w:pPr>
        <w:jc w:val="both"/>
        <w:rPr>
          <w:b/>
        </w:rPr>
      </w:pPr>
      <w:r w:rsidRPr="0032369A">
        <w:rPr>
          <w:b/>
        </w:rPr>
        <w:t>2.3. Příprava na budoucí programové období EU 2014 -2020</w:t>
      </w:r>
    </w:p>
    <w:p w:rsidR="001E21B2" w:rsidRPr="0032369A" w:rsidRDefault="001E21B2" w:rsidP="005A348D">
      <w:pPr>
        <w:jc w:val="both"/>
      </w:pPr>
      <w:r w:rsidRPr="0032369A">
        <w:t>RS bere na vědomí informace o budoucím plánovacím dotačním období EU ve vodohospodářské problematice.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 xml:space="preserve">       usnesení RS č. 29/2014</w:t>
      </w:r>
    </w:p>
    <w:p w:rsidR="001E21B2" w:rsidRPr="0032369A" w:rsidRDefault="001E21B2" w:rsidP="005A348D">
      <w:pPr>
        <w:jc w:val="both"/>
      </w:pPr>
    </w:p>
    <w:p w:rsidR="001E21B2" w:rsidRPr="0032369A" w:rsidRDefault="001E21B2" w:rsidP="005A348D">
      <w:pPr>
        <w:jc w:val="both"/>
      </w:pPr>
    </w:p>
    <w:p w:rsidR="001E21B2" w:rsidRPr="00161123" w:rsidRDefault="001E21B2" w:rsidP="0032369A">
      <w:pPr>
        <w:tabs>
          <w:tab w:val="left" w:pos="1950"/>
        </w:tabs>
        <w:jc w:val="both"/>
      </w:pPr>
      <w:r>
        <w:tab/>
      </w:r>
    </w:p>
    <w:p w:rsidR="001E21B2" w:rsidRPr="0032369A" w:rsidRDefault="001E21B2" w:rsidP="0032369A">
      <w:pPr>
        <w:jc w:val="both"/>
        <w:rPr>
          <w:sz w:val="28"/>
          <w:szCs w:val="28"/>
        </w:rPr>
      </w:pPr>
      <w:r w:rsidRPr="0032369A">
        <w:rPr>
          <w:b/>
          <w:sz w:val="28"/>
          <w:szCs w:val="28"/>
        </w:rPr>
        <w:t>3. Investice</w:t>
      </w:r>
      <w:r w:rsidRPr="0032369A">
        <w:rPr>
          <w:sz w:val="28"/>
          <w:szCs w:val="28"/>
        </w:rPr>
        <w:t xml:space="preserve"> </w:t>
      </w:r>
      <w:r w:rsidRPr="0032369A">
        <w:rPr>
          <w:b/>
          <w:sz w:val="28"/>
          <w:szCs w:val="28"/>
        </w:rPr>
        <w:t>a obnova</w:t>
      </w:r>
      <w:r w:rsidRPr="0032369A">
        <w:rPr>
          <w:sz w:val="28"/>
          <w:szCs w:val="28"/>
        </w:rPr>
        <w:t xml:space="preserve"> </w:t>
      </w:r>
    </w:p>
    <w:p w:rsidR="001E21B2" w:rsidRDefault="001E21B2" w:rsidP="009F62CF">
      <w:pPr>
        <w:jc w:val="both"/>
      </w:pPr>
    </w:p>
    <w:p w:rsidR="001E21B2" w:rsidRPr="0032369A" w:rsidRDefault="001E21B2" w:rsidP="00A53994">
      <w:pPr>
        <w:jc w:val="both"/>
        <w:rPr>
          <w:b/>
        </w:rPr>
      </w:pPr>
      <w:r w:rsidRPr="0032369A">
        <w:rPr>
          <w:b/>
        </w:rPr>
        <w:t>3.1. Jilemnice – studie tlakových pásem</w:t>
      </w:r>
    </w:p>
    <w:p w:rsidR="001E21B2" w:rsidRPr="0032369A" w:rsidRDefault="001E21B2" w:rsidP="00A53994">
      <w:pPr>
        <w:jc w:val="both"/>
      </w:pPr>
      <w:r w:rsidRPr="0032369A">
        <w:t>RS souhlasí se zpracováním studie tlakových pásem vodovodní sítě v Jilemnici provozovatelem a pověřuje Ing.</w:t>
      </w:r>
      <w:r w:rsidR="00427BB3">
        <w:t xml:space="preserve"> </w:t>
      </w:r>
      <w:r w:rsidRPr="0032369A">
        <w:t>Hejduka podpisem smlouvy.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 xml:space="preserve"> </w:t>
      </w:r>
      <w:bookmarkStart w:id="0" w:name="_GoBack"/>
      <w:bookmarkEnd w:id="0"/>
      <w:r w:rsidRPr="0032369A">
        <w:t xml:space="preserve">      usnesení RS č. 30/2014</w:t>
      </w:r>
    </w:p>
    <w:p w:rsidR="001E21B2" w:rsidRPr="0032369A" w:rsidRDefault="001E21B2" w:rsidP="00A53994">
      <w:pPr>
        <w:jc w:val="both"/>
      </w:pPr>
    </w:p>
    <w:p w:rsidR="001E21B2" w:rsidRPr="0032369A" w:rsidRDefault="001E21B2" w:rsidP="00672293">
      <w:pPr>
        <w:jc w:val="both"/>
        <w:rPr>
          <w:b/>
        </w:rPr>
      </w:pPr>
      <w:r w:rsidRPr="0032369A">
        <w:rPr>
          <w:b/>
        </w:rPr>
        <w:t>3.2. Jilemnice – prodloužení vodovodu a kanalizace lokalita Pod Lomem – realizace s příspěvkem soukromých vlastníků a vyhlášení VZ</w:t>
      </w:r>
    </w:p>
    <w:p w:rsidR="001E21B2" w:rsidRPr="0032369A" w:rsidRDefault="001E21B2" w:rsidP="00672293">
      <w:pPr>
        <w:jc w:val="both"/>
      </w:pPr>
      <w:r w:rsidRPr="0032369A">
        <w:t xml:space="preserve">RS souhlasí s vyhlášením VZ  na realizaci stavby „Jilemnice – prodloužení vodovodu a kanalizace v lokalitě Pod Lomem“ a jmenuje hodnotící komisi ve složení ing. Stolínová, ing. Uhlířová, ing. Hejduk, ing. Pěnička, zvolený zástupce vlastníků.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ab/>
      </w:r>
      <w:r w:rsidR="004D1AAD">
        <w:tab/>
      </w:r>
      <w:r w:rsidR="004D1AAD">
        <w:tab/>
        <w:t xml:space="preserve">       usnesení RS č. 31/2014</w:t>
      </w:r>
    </w:p>
    <w:p w:rsidR="001E21B2" w:rsidRPr="0032369A" w:rsidRDefault="001E21B2" w:rsidP="00672293">
      <w:pPr>
        <w:jc w:val="both"/>
        <w:rPr>
          <w:b/>
        </w:rPr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>3.3. Semily –</w:t>
      </w:r>
      <w:r w:rsidR="00427BB3">
        <w:rPr>
          <w:b/>
        </w:rPr>
        <w:t xml:space="preserve"> </w:t>
      </w:r>
      <w:r w:rsidRPr="0032369A">
        <w:rPr>
          <w:b/>
        </w:rPr>
        <w:t xml:space="preserve">intenzifikace ČOV – PD, výsledek VZ </w:t>
      </w:r>
    </w:p>
    <w:p w:rsidR="001E21B2" w:rsidRPr="0032369A" w:rsidRDefault="001E21B2" w:rsidP="001249E1">
      <w:pPr>
        <w:pStyle w:val="Zkladntext"/>
        <w:spacing w:after="0"/>
        <w:jc w:val="both"/>
        <w:rPr>
          <w:bCs/>
        </w:rPr>
      </w:pPr>
      <w:r w:rsidRPr="0032369A">
        <w:rPr>
          <w:bCs/>
        </w:rPr>
        <w:t xml:space="preserve">RS schvaluje jako zpracovatele projektové dokumentace včetně zajištění inženýrské činnosti a autorského dozoru akce: „Semily – intenzifikace ČOV“ firmu PROVOD – inženýrská společnost, s.r.o., Ústí nad Labem a pověřuje Ing. Hejduka podpisem smlouvy o dílo. </w:t>
      </w:r>
    </w:p>
    <w:p w:rsidR="001E21B2" w:rsidRPr="0032369A" w:rsidRDefault="001E21B2" w:rsidP="0032369A">
      <w:pPr>
        <w:jc w:val="both"/>
      </w:pPr>
      <w:r w:rsidRPr="0032369A">
        <w:t xml:space="preserve">(hlasování: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 usnesení RS č. 32/2014)</w:t>
      </w:r>
    </w:p>
    <w:p w:rsidR="001E21B2" w:rsidRPr="0032369A" w:rsidRDefault="001E21B2" w:rsidP="009E5F93">
      <w:pPr>
        <w:jc w:val="both"/>
        <w:rPr>
          <w:b/>
        </w:rPr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 xml:space="preserve">3.4. Rovensko pod Troskami – ÚV Hrudka - výsledek VZ </w:t>
      </w:r>
    </w:p>
    <w:p w:rsidR="001E21B2" w:rsidRPr="0032369A" w:rsidRDefault="001E21B2" w:rsidP="0082787D">
      <w:pPr>
        <w:pStyle w:val="Zkladntext"/>
        <w:spacing w:after="0"/>
        <w:jc w:val="both"/>
        <w:rPr>
          <w:bCs/>
        </w:rPr>
      </w:pPr>
      <w:r w:rsidRPr="0032369A">
        <w:rPr>
          <w:bCs/>
        </w:rPr>
        <w:t>RS schvaluje jako dodavatele stavebních prací pro akci: „Borek, H</w:t>
      </w:r>
      <w:r w:rsidR="00427BB3">
        <w:rPr>
          <w:bCs/>
        </w:rPr>
        <w:t xml:space="preserve">rudka – rekonstrukce ÚV“ firmu </w:t>
      </w:r>
      <w:r w:rsidRPr="0032369A">
        <w:rPr>
          <w:bCs/>
        </w:rPr>
        <w:t xml:space="preserve">VODASERVIS, s.r.o., Žďár nad Sázavou a pověřuje Ing. Hejduka podpisem smlouvy o dílo. </w:t>
      </w:r>
    </w:p>
    <w:p w:rsidR="001E21B2" w:rsidRPr="0032369A" w:rsidRDefault="001E21B2" w:rsidP="0032369A">
      <w:pPr>
        <w:jc w:val="both"/>
      </w:pPr>
      <w:r>
        <w:t>hlasování: 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</w:t>
      </w:r>
      <w:r w:rsidR="004D1AAD">
        <w:t xml:space="preserve"> </w:t>
      </w:r>
      <w:r w:rsidRPr="0032369A">
        <w:t xml:space="preserve">  usnesení RS č. 33/2014</w:t>
      </w:r>
    </w:p>
    <w:p w:rsidR="001E21B2" w:rsidRPr="0032369A" w:rsidRDefault="001E21B2" w:rsidP="0082787D">
      <w:pPr>
        <w:jc w:val="both"/>
        <w:rPr>
          <w:b/>
        </w:rPr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>3.5. Rovensko pod Troskami – TDI na akci ÚV Hrudka - výsledek VZ</w:t>
      </w:r>
    </w:p>
    <w:p w:rsidR="001E21B2" w:rsidRPr="0032369A" w:rsidRDefault="001E21B2" w:rsidP="0082787D">
      <w:pPr>
        <w:pStyle w:val="Zkladntext"/>
        <w:spacing w:after="0"/>
        <w:jc w:val="both"/>
        <w:rPr>
          <w:bCs/>
        </w:rPr>
      </w:pPr>
      <w:r w:rsidRPr="0032369A">
        <w:rPr>
          <w:bCs/>
        </w:rPr>
        <w:t>RS schvaluje pro pozici TDI na akci „Borek, Hrudka – rekonstrukce ÚV“ Ing. Karla Suchého, Rovensko pod Troskami a pověřuje Ing. Hejduka podpisem příkazní smlouvy,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</w:t>
      </w:r>
      <w:r w:rsidR="004D1AAD">
        <w:t xml:space="preserve"> </w:t>
      </w:r>
      <w:r w:rsidRPr="0032369A">
        <w:t xml:space="preserve">   usnesení RS č. 34/2014</w:t>
      </w:r>
    </w:p>
    <w:p w:rsidR="001E21B2" w:rsidRPr="0032369A" w:rsidRDefault="001E21B2" w:rsidP="009E5F93">
      <w:pPr>
        <w:jc w:val="both"/>
        <w:rPr>
          <w:b/>
          <w:i/>
        </w:rPr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>3.6. Turnov – výměna čerpadel do ÚV Dolánky – výsledek VZ</w:t>
      </w:r>
    </w:p>
    <w:p w:rsidR="001E21B2" w:rsidRPr="0032369A" w:rsidRDefault="001E21B2" w:rsidP="00F464FC">
      <w:pPr>
        <w:jc w:val="both"/>
      </w:pPr>
      <w:r w:rsidRPr="0032369A">
        <w:t>RS souhlasí s výsledkem veřejné zakázky na dodavatele prací „Turnov – výměna čerpadel ČS Dolánky“ a s podpisem smlouvy o dílo s firmou ZEMSKÝ Rohatec s.r.o.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</w:t>
      </w:r>
      <w:r w:rsidR="004D1AAD">
        <w:t xml:space="preserve"> </w:t>
      </w:r>
      <w:r w:rsidRPr="0032369A">
        <w:t xml:space="preserve">  usnesení RS č. 35/2014</w:t>
      </w:r>
    </w:p>
    <w:p w:rsidR="001E21B2" w:rsidRPr="0032369A" w:rsidRDefault="001E21B2" w:rsidP="00F464FC">
      <w:pPr>
        <w:rPr>
          <w:b/>
        </w:rPr>
      </w:pPr>
    </w:p>
    <w:p w:rsidR="001E21B2" w:rsidRPr="0032369A" w:rsidRDefault="001E21B2" w:rsidP="00990989">
      <w:pPr>
        <w:jc w:val="both"/>
        <w:rPr>
          <w:b/>
        </w:rPr>
      </w:pPr>
      <w:r w:rsidRPr="0032369A">
        <w:rPr>
          <w:b/>
        </w:rPr>
        <w:t xml:space="preserve">3.7. Turnov – aktuální provozní problémy </w:t>
      </w:r>
    </w:p>
    <w:p w:rsidR="001E21B2" w:rsidRPr="0032369A" w:rsidRDefault="001E21B2" w:rsidP="00924E28">
      <w:pPr>
        <w:jc w:val="both"/>
        <w:rPr>
          <w:b/>
        </w:rPr>
      </w:pPr>
      <w:r w:rsidRPr="0032369A">
        <w:t xml:space="preserve">RS projednala aktuální provozní problémy na Turnovsku a bere na vědomí způsob jejich řešení. Současně ukládá ing. Hejdukovi předložit konečnou zprávu o provedení všech akcí.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 xml:space="preserve"> </w:t>
      </w:r>
      <w:r w:rsidRPr="0032369A">
        <w:t xml:space="preserve">      usnesení RS č. 36/2014</w:t>
      </w:r>
    </w:p>
    <w:p w:rsidR="001E21B2" w:rsidRDefault="001E21B2" w:rsidP="00924E28">
      <w:pPr>
        <w:jc w:val="both"/>
        <w:rPr>
          <w:b/>
        </w:rPr>
      </w:pPr>
    </w:p>
    <w:p w:rsidR="004D1AAD" w:rsidRDefault="004D1AAD" w:rsidP="00924E28">
      <w:pPr>
        <w:jc w:val="both"/>
        <w:rPr>
          <w:b/>
        </w:rPr>
      </w:pPr>
    </w:p>
    <w:p w:rsidR="004D1AAD" w:rsidRPr="0032369A" w:rsidRDefault="004D1AAD" w:rsidP="00924E28">
      <w:pPr>
        <w:jc w:val="both"/>
        <w:rPr>
          <w:b/>
        </w:rPr>
      </w:pPr>
    </w:p>
    <w:p w:rsidR="001E21B2" w:rsidRPr="0032369A" w:rsidRDefault="001E21B2" w:rsidP="00924E28">
      <w:pPr>
        <w:jc w:val="both"/>
        <w:rPr>
          <w:b/>
        </w:rPr>
      </w:pPr>
      <w:r w:rsidRPr="0032369A">
        <w:rPr>
          <w:b/>
        </w:rPr>
        <w:t xml:space="preserve">3.8. Lomnice nad Popelkou – prodloužení vodovodu </w:t>
      </w:r>
      <w:proofErr w:type="spellStart"/>
      <w:r w:rsidRPr="0032369A">
        <w:rPr>
          <w:b/>
        </w:rPr>
        <w:t>Košov</w:t>
      </w:r>
      <w:proofErr w:type="spellEnd"/>
      <w:r w:rsidRPr="0032369A">
        <w:rPr>
          <w:b/>
        </w:rPr>
        <w:t xml:space="preserve"> – výsledek VZ</w:t>
      </w:r>
    </w:p>
    <w:p w:rsidR="001E21B2" w:rsidRPr="0032369A" w:rsidRDefault="001E21B2" w:rsidP="00B479FC">
      <w:pPr>
        <w:jc w:val="both"/>
      </w:pPr>
      <w:r w:rsidRPr="0032369A">
        <w:t xml:space="preserve">RS souhlasí s výsledkem veřejné zakázky na dodavatele stavby „Lomnice nad Popelkou – prodloužení vodovodu </w:t>
      </w:r>
      <w:proofErr w:type="spellStart"/>
      <w:r w:rsidRPr="0032369A">
        <w:t>Košov</w:t>
      </w:r>
      <w:proofErr w:type="spellEnd"/>
      <w:r w:rsidRPr="0032369A">
        <w:t xml:space="preserve">“, s podpisem smlouvy o dílo s firmou PITTNER Česká Lípa s.r.o. a s navrženým financováním akce. </w:t>
      </w:r>
    </w:p>
    <w:p w:rsidR="001E21B2" w:rsidRPr="0032369A" w:rsidRDefault="001E21B2" w:rsidP="0032369A">
      <w:pPr>
        <w:jc w:val="both"/>
      </w:pPr>
      <w:r>
        <w:t>hlasování: 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 </w:t>
      </w:r>
      <w:r w:rsidR="004D1AAD">
        <w:t xml:space="preserve"> usnesení RS č. 37/2014</w:t>
      </w:r>
    </w:p>
    <w:p w:rsidR="001E21B2" w:rsidRPr="0032369A" w:rsidRDefault="001E21B2" w:rsidP="00924E28">
      <w:pPr>
        <w:jc w:val="both"/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 xml:space="preserve">3.9. Malá Skála – rekonstrukce ČOV – výsledek VZ </w:t>
      </w:r>
    </w:p>
    <w:p w:rsidR="001E21B2" w:rsidRPr="0032369A" w:rsidRDefault="001E21B2" w:rsidP="0037415F">
      <w:pPr>
        <w:jc w:val="both"/>
      </w:pPr>
      <w:r w:rsidRPr="0032369A">
        <w:t>RS souhlasí s výsledkem veřejné zakázky</w:t>
      </w:r>
      <w:r w:rsidR="004D2389">
        <w:t xml:space="preserve"> </w:t>
      </w:r>
      <w:r w:rsidRPr="0032369A">
        <w:t xml:space="preserve">„Intenzifikace ČOV Malá Skála“ a s podpisem smlouvy o dílo s firmou VODA CZ s.r.o. Hradec Králové.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</w:t>
      </w:r>
      <w:r w:rsidR="004D1AAD">
        <w:t xml:space="preserve"> </w:t>
      </w:r>
      <w:r w:rsidRPr="0032369A">
        <w:t xml:space="preserve"> usnesení RS č. 38/2014</w:t>
      </w:r>
    </w:p>
    <w:p w:rsidR="001E21B2" w:rsidRPr="0032369A" w:rsidRDefault="001E21B2" w:rsidP="006C5313">
      <w:pPr>
        <w:jc w:val="both"/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>3.10. Rokytnice nad Jizerou – PD na prodloužení vodovodu RTK – výsledek VZ</w:t>
      </w:r>
    </w:p>
    <w:p w:rsidR="001E21B2" w:rsidRPr="0032369A" w:rsidRDefault="001E21B2" w:rsidP="008F0CAC">
      <w:pPr>
        <w:jc w:val="both"/>
      </w:pPr>
      <w:r w:rsidRPr="0032369A">
        <w:t xml:space="preserve">RS souhlasí s výsledkem veřejné zakázky na zpracovatele DPS „Vodovod a kanalizace Horní Rokytnice, lokalita RTK“ a </w:t>
      </w:r>
      <w:r w:rsidR="004D2389">
        <w:t>souhlasí s podpisem</w:t>
      </w:r>
      <w:r w:rsidRPr="0032369A">
        <w:t xml:space="preserve"> smlouvy o dílo se společností PVK ing. Petr Koldovský.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ab/>
      </w:r>
      <w:r w:rsidR="004D1AAD">
        <w:tab/>
      </w:r>
      <w:r w:rsidR="004D1AAD">
        <w:tab/>
        <w:t xml:space="preserve">       usnesení RS č. 39/2014</w:t>
      </w:r>
    </w:p>
    <w:p w:rsidR="001E21B2" w:rsidRPr="0032369A" w:rsidRDefault="001E21B2" w:rsidP="009E5F93">
      <w:pPr>
        <w:jc w:val="both"/>
        <w:rPr>
          <w:b/>
        </w:rPr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 xml:space="preserve">3.11. Rokytnice nad Jizerou – rekonstrukce vodojemů – výsledek VZ </w:t>
      </w:r>
    </w:p>
    <w:p w:rsidR="001E21B2" w:rsidRPr="0032369A" w:rsidRDefault="001E21B2" w:rsidP="00242294">
      <w:pPr>
        <w:jc w:val="both"/>
      </w:pPr>
      <w:r w:rsidRPr="0032369A">
        <w:t xml:space="preserve">RS schvaluje výsledek poptávkového řízení na dodavatele stavby „Oprava vodojemů v Horní Rokytnici“ a </w:t>
      </w:r>
      <w:r w:rsidR="004D2389">
        <w:t>souhlasí s podpisem</w:t>
      </w:r>
      <w:r w:rsidRPr="0032369A">
        <w:t xml:space="preserve"> s</w:t>
      </w:r>
      <w:r w:rsidR="004D2389">
        <w:t>mlouvy o dílo. Současně ukládá I</w:t>
      </w:r>
      <w:r w:rsidRPr="0032369A">
        <w:t xml:space="preserve">ng. Hejdukovi omezit rozsah stavebního řešení a zajistit financování díla dle předloženého návrhu. 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</w:t>
      </w:r>
      <w:r w:rsidR="004D1AAD">
        <w:t xml:space="preserve"> </w:t>
      </w:r>
      <w:r w:rsidRPr="0032369A">
        <w:t xml:space="preserve">    usnesení RS č. 40/2014</w:t>
      </w:r>
    </w:p>
    <w:p w:rsidR="001E21B2" w:rsidRPr="0032369A" w:rsidRDefault="001E21B2" w:rsidP="009E5F93">
      <w:pPr>
        <w:jc w:val="both"/>
        <w:rPr>
          <w:b/>
        </w:rPr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 xml:space="preserve">3.12. Rokytnice nad Jizerou – TDI pro akci rekonstrukce vodojemů – výsledek VZ </w:t>
      </w:r>
    </w:p>
    <w:p w:rsidR="001E21B2" w:rsidRPr="0032369A" w:rsidRDefault="001E21B2" w:rsidP="003E6D1B">
      <w:pPr>
        <w:jc w:val="both"/>
      </w:pPr>
      <w:r w:rsidRPr="0032369A">
        <w:t>RS schvaluje výsledek poptávkového řízení na technický dozor investora stavby „Oprava</w:t>
      </w:r>
      <w:r w:rsidR="004D2389">
        <w:t xml:space="preserve"> vodojemů v Horní Rokytnici“ a souhlasí s podpisem smlouvy o dílo s I</w:t>
      </w:r>
      <w:r w:rsidRPr="0032369A">
        <w:t>ng. Beranem.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  </w:t>
      </w:r>
      <w:r w:rsidR="004D1AAD">
        <w:t xml:space="preserve"> </w:t>
      </w:r>
      <w:r w:rsidRPr="0032369A">
        <w:t xml:space="preserve"> usnesení RS č. </w:t>
      </w:r>
      <w:r w:rsidR="004D1AAD">
        <w:t>41/2014</w:t>
      </w:r>
    </w:p>
    <w:p w:rsidR="001E21B2" w:rsidRPr="0032369A" w:rsidRDefault="001E21B2" w:rsidP="009E5F93">
      <w:pPr>
        <w:jc w:val="both"/>
        <w:rPr>
          <w:b/>
        </w:rPr>
      </w:pPr>
    </w:p>
    <w:p w:rsidR="001E21B2" w:rsidRPr="0032369A" w:rsidRDefault="001E21B2" w:rsidP="009E5F93">
      <w:pPr>
        <w:jc w:val="both"/>
        <w:rPr>
          <w:b/>
        </w:rPr>
      </w:pPr>
      <w:r w:rsidRPr="0032369A">
        <w:rPr>
          <w:b/>
        </w:rPr>
        <w:t xml:space="preserve">3.13. Rokytnice nad Jizerou – PD na modernizace  ČOV – výsledek VZ </w:t>
      </w:r>
    </w:p>
    <w:p w:rsidR="001E21B2" w:rsidRPr="0032369A" w:rsidRDefault="001E21B2" w:rsidP="00074872">
      <w:pPr>
        <w:jc w:val="both"/>
      </w:pPr>
      <w:r w:rsidRPr="0032369A">
        <w:t xml:space="preserve">RS schvaluje výsledek poptávkového řízení na zpracovatele projektové dokumentace „Modernizace ČOV Rokytnice nad Jizerou“ a souhlasí s podpisem smlouvy o dílo s vítězným uchazečem, spol. </w:t>
      </w:r>
      <w:r w:rsidRPr="0032369A">
        <w:rPr>
          <w:b/>
        </w:rPr>
        <w:t>PROVOD s.r.o. Ústí nad Labem.</w:t>
      </w:r>
      <w:r w:rsidRPr="0032369A">
        <w:t xml:space="preserve"> 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ab/>
      </w:r>
      <w:r w:rsidR="004D1AAD">
        <w:tab/>
      </w:r>
      <w:r w:rsidR="004D1AAD">
        <w:tab/>
        <w:t xml:space="preserve">       usnesení RS č. 42/2014</w:t>
      </w:r>
    </w:p>
    <w:p w:rsidR="001E21B2" w:rsidRPr="0032369A" w:rsidRDefault="001E21B2" w:rsidP="00074872">
      <w:pPr>
        <w:jc w:val="both"/>
      </w:pPr>
    </w:p>
    <w:p w:rsidR="001E21B2" w:rsidRPr="0032369A" w:rsidRDefault="001E21B2" w:rsidP="00074872">
      <w:pPr>
        <w:jc w:val="both"/>
        <w:rPr>
          <w:b/>
        </w:rPr>
      </w:pPr>
      <w:r w:rsidRPr="0032369A">
        <w:rPr>
          <w:b/>
        </w:rPr>
        <w:t>3.14.</w:t>
      </w:r>
      <w:r w:rsidR="004D2389">
        <w:rPr>
          <w:b/>
        </w:rPr>
        <w:t xml:space="preserve"> </w:t>
      </w:r>
      <w:r w:rsidRPr="0032369A">
        <w:rPr>
          <w:b/>
        </w:rPr>
        <w:t>Rokytnice nad Jizerou – odkup prodloužení vodovodu Barborka</w:t>
      </w:r>
    </w:p>
    <w:p w:rsidR="001E21B2" w:rsidRPr="0032369A" w:rsidRDefault="001E21B2" w:rsidP="00074872">
      <w:pPr>
        <w:jc w:val="both"/>
      </w:pPr>
      <w:r w:rsidRPr="0032369A">
        <w:t>RS souhlasí s odkupem prodloužení vodovodu v Horní Rokytnici, za rekreačním objektem Barborka od vlastníků pěti napojovaných RD a pověřuje ing.</w:t>
      </w:r>
      <w:r w:rsidR="004D2389">
        <w:t xml:space="preserve"> </w:t>
      </w:r>
      <w:r w:rsidRPr="0032369A">
        <w:t>Hejduka podpisem kupní smlouvy.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22/</w:t>
      </w:r>
      <w:r w:rsidRPr="0032369A">
        <w:t>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ab/>
      </w:r>
      <w:r w:rsidR="004D1AAD">
        <w:tab/>
      </w:r>
      <w:r w:rsidR="004D1AAD">
        <w:tab/>
        <w:t xml:space="preserve">       usnesení RS č. 43/2014</w:t>
      </w:r>
    </w:p>
    <w:p w:rsidR="001E21B2" w:rsidRPr="0032369A" w:rsidRDefault="001E21B2" w:rsidP="009E5F93">
      <w:pPr>
        <w:jc w:val="both"/>
        <w:rPr>
          <w:b/>
        </w:rPr>
      </w:pPr>
    </w:p>
    <w:p w:rsidR="001E21B2" w:rsidRPr="0032369A" w:rsidRDefault="001E21B2" w:rsidP="00990989">
      <w:pPr>
        <w:jc w:val="both"/>
        <w:rPr>
          <w:b/>
        </w:rPr>
      </w:pPr>
      <w:r w:rsidRPr="0032369A">
        <w:rPr>
          <w:b/>
        </w:rPr>
        <w:t>3.15</w:t>
      </w:r>
      <w:r w:rsidR="004D2389">
        <w:rPr>
          <w:b/>
        </w:rPr>
        <w:t>.</w:t>
      </w:r>
      <w:r w:rsidRPr="0032369A">
        <w:rPr>
          <w:b/>
        </w:rPr>
        <w:t xml:space="preserve"> </w:t>
      </w:r>
      <w:proofErr w:type="spellStart"/>
      <w:r w:rsidRPr="0032369A">
        <w:rPr>
          <w:b/>
        </w:rPr>
        <w:t>Benecko</w:t>
      </w:r>
      <w:proofErr w:type="spellEnd"/>
      <w:r w:rsidRPr="0032369A">
        <w:rPr>
          <w:b/>
        </w:rPr>
        <w:t xml:space="preserve"> – TDI, rekonstrukce vodojemu Pláňka – vyhlášení VZ</w:t>
      </w:r>
    </w:p>
    <w:p w:rsidR="001E21B2" w:rsidRPr="0032369A" w:rsidRDefault="001E21B2" w:rsidP="00990989">
      <w:pPr>
        <w:jc w:val="both"/>
      </w:pPr>
      <w:r w:rsidRPr="0032369A">
        <w:t>RS souhlasí s vypsáním VZ na zajištění technického dozoru investora při stavbě „Rekonstrukce vodojemu Pláňka“ a jmenuje hodnotící komisi ve složení</w:t>
      </w:r>
      <w:r w:rsidR="004D2389">
        <w:t xml:space="preserve"> ing. Uhlířová, ing. Pěnička, ing.</w:t>
      </w:r>
      <w:r w:rsidRPr="0032369A">
        <w:t xml:space="preserve"> Mejsnar, ing. Hejduk.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ab/>
      </w:r>
      <w:r w:rsidR="004D1AAD">
        <w:tab/>
      </w:r>
      <w:r w:rsidR="004D1AAD">
        <w:tab/>
        <w:t xml:space="preserve">       usnesení RS č. 44/2014</w:t>
      </w:r>
    </w:p>
    <w:p w:rsidR="001E21B2" w:rsidRPr="0032369A" w:rsidRDefault="001E21B2" w:rsidP="00C80BEA">
      <w:pPr>
        <w:rPr>
          <w:b/>
        </w:rPr>
      </w:pPr>
    </w:p>
    <w:p w:rsidR="001E21B2" w:rsidRDefault="001E21B2" w:rsidP="0032369A">
      <w:pPr>
        <w:jc w:val="both"/>
        <w:rPr>
          <w:b/>
          <w:sz w:val="28"/>
          <w:szCs w:val="28"/>
        </w:rPr>
      </w:pPr>
    </w:p>
    <w:p w:rsidR="004D2389" w:rsidRDefault="004D2389" w:rsidP="0032369A">
      <w:pPr>
        <w:jc w:val="both"/>
        <w:rPr>
          <w:b/>
          <w:sz w:val="28"/>
          <w:szCs w:val="28"/>
        </w:rPr>
      </w:pPr>
    </w:p>
    <w:p w:rsidR="001E21B2" w:rsidRDefault="001E21B2" w:rsidP="0032369A">
      <w:pPr>
        <w:jc w:val="both"/>
        <w:rPr>
          <w:b/>
          <w:sz w:val="28"/>
          <w:szCs w:val="28"/>
        </w:rPr>
      </w:pPr>
    </w:p>
    <w:p w:rsidR="001E21B2" w:rsidRPr="0032369A" w:rsidRDefault="001E21B2" w:rsidP="0032369A">
      <w:pPr>
        <w:jc w:val="both"/>
        <w:rPr>
          <w:b/>
          <w:sz w:val="28"/>
          <w:szCs w:val="28"/>
        </w:rPr>
      </w:pPr>
      <w:r w:rsidRPr="0032369A">
        <w:rPr>
          <w:b/>
          <w:sz w:val="28"/>
          <w:szCs w:val="28"/>
        </w:rPr>
        <w:lastRenderedPageBreak/>
        <w:t>4. Vnitřní otázky VHS</w:t>
      </w:r>
    </w:p>
    <w:p w:rsidR="001E21B2" w:rsidRPr="0032369A" w:rsidRDefault="001E21B2" w:rsidP="00C35993">
      <w:pPr>
        <w:jc w:val="both"/>
        <w:rPr>
          <w:b/>
        </w:rPr>
      </w:pPr>
    </w:p>
    <w:p w:rsidR="001E21B2" w:rsidRPr="0032369A" w:rsidRDefault="001E21B2" w:rsidP="00C35993">
      <w:pPr>
        <w:jc w:val="both"/>
        <w:rPr>
          <w:b/>
        </w:rPr>
      </w:pPr>
      <w:r w:rsidRPr="0032369A">
        <w:rPr>
          <w:b/>
        </w:rPr>
        <w:t xml:space="preserve">4.1. Výsledek projednávání v Turnově  </w:t>
      </w:r>
    </w:p>
    <w:p w:rsidR="001E21B2" w:rsidRPr="0032369A" w:rsidRDefault="001E21B2" w:rsidP="00154AD3">
      <w:pPr>
        <w:jc w:val="both"/>
      </w:pPr>
      <w:r w:rsidRPr="0032369A">
        <w:t>RS projednala informaci o vývoji projednávání otázek VHS a výstupech z nich. V této souvislosti ukládá ing. Hejdukovi svolat pracovní jednání RS VHS na daná témata cenotvorby a úpravy stanov.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Pr="0032369A">
        <w:tab/>
        <w:t xml:space="preserve">   </w:t>
      </w:r>
      <w:r w:rsidR="004D1AAD">
        <w:t xml:space="preserve"> </w:t>
      </w:r>
      <w:r w:rsidRPr="0032369A">
        <w:t xml:space="preserve">   usnesení RS č. 45/2014</w:t>
      </w:r>
    </w:p>
    <w:p w:rsidR="001E21B2" w:rsidRPr="0032369A" w:rsidRDefault="001E21B2" w:rsidP="00C57A42">
      <w:pPr>
        <w:rPr>
          <w:b/>
        </w:rPr>
      </w:pPr>
    </w:p>
    <w:p w:rsidR="001E21B2" w:rsidRPr="0032369A" w:rsidRDefault="001E21B2" w:rsidP="00C57A42">
      <w:pPr>
        <w:rPr>
          <w:b/>
        </w:rPr>
      </w:pPr>
      <w:r w:rsidRPr="0032369A">
        <w:rPr>
          <w:b/>
        </w:rPr>
        <w:t>4.2. Příspěvky obcí a měst na obnovu majetku od roku 2015</w:t>
      </w:r>
    </w:p>
    <w:p w:rsidR="001E21B2" w:rsidRPr="0032369A" w:rsidRDefault="001E21B2">
      <w:pPr>
        <w:jc w:val="both"/>
      </w:pPr>
      <w:r w:rsidRPr="0032369A">
        <w:t>RS projednala záměr města Turnova přispívat na akce obnovy s tím, že ukládá ing. Hejdukovi dopracovat pro pracovní jednání RS VHS Turnov podklady dle závěrů z diskuse.</w:t>
      </w:r>
    </w:p>
    <w:p w:rsidR="001E21B2" w:rsidRPr="0032369A" w:rsidRDefault="001E21B2" w:rsidP="0032369A">
      <w:pPr>
        <w:jc w:val="both"/>
      </w:pPr>
      <w:r w:rsidRPr="0032369A">
        <w:t xml:space="preserve">hlasování: </w:t>
      </w:r>
      <w:r>
        <w:t>22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 w:rsidR="004D1AAD">
        <w:tab/>
      </w:r>
      <w:r w:rsidR="004D1AAD">
        <w:tab/>
      </w:r>
      <w:r w:rsidR="004D1AAD">
        <w:tab/>
        <w:t xml:space="preserve">       usnesení RS č. 46/2014</w:t>
      </w:r>
    </w:p>
    <w:p w:rsidR="001E21B2" w:rsidRPr="0032369A" w:rsidRDefault="001E21B2">
      <w:pPr>
        <w:jc w:val="both"/>
      </w:pPr>
    </w:p>
    <w:p w:rsidR="001E21B2" w:rsidRDefault="001E21B2">
      <w:pPr>
        <w:jc w:val="both"/>
      </w:pPr>
    </w:p>
    <w:p w:rsidR="004D2389" w:rsidRDefault="004D2389">
      <w:pPr>
        <w:jc w:val="both"/>
      </w:pPr>
    </w:p>
    <w:p w:rsidR="004D2389" w:rsidRPr="0032369A" w:rsidRDefault="004D2389">
      <w:pPr>
        <w:jc w:val="both"/>
      </w:pPr>
    </w:p>
    <w:p w:rsidR="001E21B2" w:rsidRDefault="001E21B2">
      <w:pPr>
        <w:jc w:val="both"/>
      </w:pPr>
    </w:p>
    <w:p w:rsidR="004D2389" w:rsidRDefault="004D2389" w:rsidP="004D2389">
      <w:pPr>
        <w:jc w:val="center"/>
        <w:rPr>
          <w:b/>
          <w:sz w:val="28"/>
          <w:szCs w:val="28"/>
        </w:rPr>
      </w:pPr>
      <w:r w:rsidRPr="004D2389">
        <w:rPr>
          <w:b/>
          <w:sz w:val="28"/>
          <w:szCs w:val="28"/>
        </w:rPr>
        <w:t xml:space="preserve">Pracovní jednání RS se uskuteční ve středu 16. 4. 2014 </w:t>
      </w:r>
    </w:p>
    <w:p w:rsidR="004D2389" w:rsidRDefault="004D2389" w:rsidP="004D2389">
      <w:pPr>
        <w:jc w:val="center"/>
        <w:rPr>
          <w:b/>
          <w:sz w:val="28"/>
          <w:szCs w:val="28"/>
        </w:rPr>
      </w:pPr>
    </w:p>
    <w:p w:rsidR="001E21B2" w:rsidRPr="004D2389" w:rsidRDefault="004D2389" w:rsidP="004D2389">
      <w:pPr>
        <w:jc w:val="center"/>
        <w:rPr>
          <w:b/>
          <w:sz w:val="28"/>
          <w:szCs w:val="28"/>
        </w:rPr>
      </w:pPr>
      <w:r w:rsidRPr="004D2389">
        <w:rPr>
          <w:b/>
          <w:sz w:val="28"/>
          <w:szCs w:val="28"/>
        </w:rPr>
        <w:t>od 13:00 hodin v Lomnici nad Popelkou</w:t>
      </w:r>
    </w:p>
    <w:p w:rsidR="001E21B2" w:rsidRDefault="001E21B2">
      <w:pPr>
        <w:jc w:val="both"/>
      </w:pPr>
    </w:p>
    <w:p w:rsidR="004D2389" w:rsidRDefault="004D2389">
      <w:pPr>
        <w:jc w:val="both"/>
      </w:pPr>
    </w:p>
    <w:p w:rsidR="004D2389" w:rsidRDefault="004D2389">
      <w:pPr>
        <w:jc w:val="both"/>
      </w:pPr>
    </w:p>
    <w:p w:rsidR="004D2389" w:rsidRDefault="004D2389">
      <w:pPr>
        <w:jc w:val="both"/>
      </w:pPr>
    </w:p>
    <w:p w:rsidR="001E21B2" w:rsidRDefault="001E21B2" w:rsidP="00323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Příští jednání RS se uskuteční </w:t>
      </w:r>
      <w:r w:rsidR="004D2389">
        <w:rPr>
          <w:b/>
          <w:sz w:val="28"/>
          <w:szCs w:val="28"/>
        </w:rPr>
        <w:t xml:space="preserve">ve středu </w:t>
      </w:r>
      <w:r>
        <w:rPr>
          <w:b/>
          <w:sz w:val="28"/>
          <w:szCs w:val="28"/>
        </w:rPr>
        <w:t xml:space="preserve">30. 4. 2014 od 10:00 hodin </w:t>
      </w:r>
    </w:p>
    <w:p w:rsidR="001E21B2" w:rsidRDefault="001E21B2" w:rsidP="0032369A">
      <w:pPr>
        <w:jc w:val="center"/>
        <w:rPr>
          <w:b/>
          <w:sz w:val="28"/>
          <w:szCs w:val="28"/>
        </w:rPr>
      </w:pPr>
    </w:p>
    <w:p w:rsidR="001E21B2" w:rsidRPr="0032369A" w:rsidRDefault="001E21B2" w:rsidP="00323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Rovensku pod Troskami</w:t>
      </w:r>
      <w:r w:rsidR="004D2389">
        <w:rPr>
          <w:b/>
          <w:sz w:val="28"/>
          <w:szCs w:val="28"/>
        </w:rPr>
        <w:t xml:space="preserve"> (spojeno s prezentací stavby)</w:t>
      </w:r>
      <w:r>
        <w:rPr>
          <w:b/>
          <w:sz w:val="28"/>
          <w:szCs w:val="28"/>
        </w:rPr>
        <w:t>.</w:t>
      </w:r>
    </w:p>
    <w:p w:rsidR="001E21B2" w:rsidRDefault="001E21B2">
      <w:pPr>
        <w:jc w:val="both"/>
      </w:pPr>
    </w:p>
    <w:p w:rsidR="001E21B2" w:rsidRDefault="001E21B2">
      <w:pPr>
        <w:jc w:val="both"/>
      </w:pPr>
    </w:p>
    <w:p w:rsidR="001E21B2" w:rsidRDefault="001E21B2">
      <w:pPr>
        <w:jc w:val="both"/>
      </w:pPr>
    </w:p>
    <w:p w:rsidR="004D2389" w:rsidRDefault="004D2389">
      <w:pPr>
        <w:jc w:val="both"/>
      </w:pPr>
    </w:p>
    <w:p w:rsidR="004D2389" w:rsidRDefault="004D2389">
      <w:pPr>
        <w:jc w:val="both"/>
      </w:pPr>
    </w:p>
    <w:p w:rsidR="004D2389" w:rsidRDefault="004D2389">
      <w:pPr>
        <w:jc w:val="both"/>
      </w:pPr>
    </w:p>
    <w:p w:rsidR="004D2389" w:rsidRDefault="004D2389">
      <w:pPr>
        <w:jc w:val="both"/>
      </w:pPr>
    </w:p>
    <w:p w:rsidR="001E21B2" w:rsidRDefault="001E21B2">
      <w:pPr>
        <w:jc w:val="both"/>
      </w:pPr>
    </w:p>
    <w:p w:rsidR="001E21B2" w:rsidRDefault="001E21B2">
      <w:pPr>
        <w:jc w:val="both"/>
      </w:pPr>
    </w:p>
    <w:p w:rsidR="001E21B2" w:rsidRDefault="001E21B2">
      <w:pPr>
        <w:jc w:val="both"/>
      </w:pPr>
    </w:p>
    <w:p w:rsidR="001E21B2" w:rsidRDefault="001E21B2">
      <w:pPr>
        <w:jc w:val="both"/>
      </w:pPr>
    </w:p>
    <w:p w:rsidR="001E21B2" w:rsidRDefault="001E21B2">
      <w:pPr>
        <w:jc w:val="both"/>
      </w:pPr>
    </w:p>
    <w:p w:rsidR="001E21B2" w:rsidRDefault="001E21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</w:t>
      </w:r>
      <w:r w:rsidR="004D2389">
        <w:tab/>
      </w:r>
      <w:r>
        <w:t>Marcela Červová</w:t>
      </w:r>
    </w:p>
    <w:p w:rsidR="001E21B2" w:rsidRDefault="001E21B2">
      <w:pPr>
        <w:jc w:val="both"/>
      </w:pPr>
    </w:p>
    <w:p w:rsidR="001E21B2" w:rsidRDefault="001E21B2" w:rsidP="00230BCE">
      <w:pPr>
        <w:pStyle w:val="Default"/>
        <w:rPr>
          <w:sz w:val="23"/>
          <w:szCs w:val="23"/>
        </w:rPr>
      </w:pPr>
      <w:r>
        <w:t xml:space="preserve">. </w:t>
      </w:r>
    </w:p>
    <w:sectPr w:rsidR="001E21B2" w:rsidSect="00306B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B2" w:rsidRDefault="001E21B2" w:rsidP="00DB528B">
      <w:r>
        <w:separator/>
      </w:r>
    </w:p>
  </w:endnote>
  <w:endnote w:type="continuationSeparator" w:id="0">
    <w:p w:rsidR="001E21B2" w:rsidRDefault="001E21B2" w:rsidP="00DB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B2" w:rsidRDefault="004D23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2FF5">
      <w:rPr>
        <w:noProof/>
      </w:rPr>
      <w:t>2</w:t>
    </w:r>
    <w:r>
      <w:rPr>
        <w:noProof/>
      </w:rPr>
      <w:fldChar w:fldCharType="end"/>
    </w:r>
  </w:p>
  <w:p w:rsidR="001E21B2" w:rsidRDefault="001E21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B2" w:rsidRDefault="001E21B2" w:rsidP="00DB528B">
      <w:r>
        <w:separator/>
      </w:r>
    </w:p>
  </w:footnote>
  <w:footnote w:type="continuationSeparator" w:id="0">
    <w:p w:rsidR="001E21B2" w:rsidRDefault="001E21B2" w:rsidP="00DB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79E"/>
    <w:multiLevelType w:val="hybridMultilevel"/>
    <w:tmpl w:val="5CF8F55C"/>
    <w:lvl w:ilvl="0" w:tplc="961060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5631A"/>
    <w:multiLevelType w:val="hybridMultilevel"/>
    <w:tmpl w:val="D74403E2"/>
    <w:lvl w:ilvl="0" w:tplc="6332EF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F7EAE"/>
    <w:multiLevelType w:val="multilevel"/>
    <w:tmpl w:val="6494F238"/>
    <w:lvl w:ilvl="0">
      <w:start w:val="1"/>
      <w:numFmt w:val="decimal"/>
      <w:lvlText w:val="%1."/>
      <w:lvlJc w:val="left"/>
      <w:pPr>
        <w:ind w:left="2649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4" w:hanging="2160"/>
      </w:pPr>
      <w:rPr>
        <w:rFonts w:cs="Times New Roman" w:hint="default"/>
      </w:rPr>
    </w:lvl>
  </w:abstractNum>
  <w:abstractNum w:abstractNumId="3">
    <w:nsid w:val="179F6A24"/>
    <w:multiLevelType w:val="hybridMultilevel"/>
    <w:tmpl w:val="EE3E688A"/>
    <w:lvl w:ilvl="0" w:tplc="8DC07B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BB0557"/>
    <w:multiLevelType w:val="hybridMultilevel"/>
    <w:tmpl w:val="B012503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804797"/>
    <w:multiLevelType w:val="hybridMultilevel"/>
    <w:tmpl w:val="9D94DF16"/>
    <w:lvl w:ilvl="0" w:tplc="AE940F1A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C6675"/>
    <w:multiLevelType w:val="hybridMultilevel"/>
    <w:tmpl w:val="45960CBA"/>
    <w:lvl w:ilvl="0" w:tplc="40348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846B8"/>
    <w:multiLevelType w:val="hybridMultilevel"/>
    <w:tmpl w:val="575CB74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9E3F28"/>
    <w:multiLevelType w:val="hybridMultilevel"/>
    <w:tmpl w:val="D2048C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66FDC"/>
    <w:multiLevelType w:val="hybridMultilevel"/>
    <w:tmpl w:val="F9A2694A"/>
    <w:lvl w:ilvl="0" w:tplc="7F4639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E7BF9"/>
    <w:multiLevelType w:val="hybridMultilevel"/>
    <w:tmpl w:val="474A59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0481CD9"/>
    <w:multiLevelType w:val="hybridMultilevel"/>
    <w:tmpl w:val="8DB4C360"/>
    <w:lvl w:ilvl="0" w:tplc="ADFA06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021BD"/>
    <w:multiLevelType w:val="hybridMultilevel"/>
    <w:tmpl w:val="DE96D9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136DD1"/>
    <w:multiLevelType w:val="hybridMultilevel"/>
    <w:tmpl w:val="1CB821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AAF7097"/>
    <w:multiLevelType w:val="hybridMultilevel"/>
    <w:tmpl w:val="325A19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F3C07DC"/>
    <w:multiLevelType w:val="hybridMultilevel"/>
    <w:tmpl w:val="365E332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6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C6"/>
    <w:rsid w:val="00001BE4"/>
    <w:rsid w:val="000214FD"/>
    <w:rsid w:val="000234D0"/>
    <w:rsid w:val="000241ED"/>
    <w:rsid w:val="00036316"/>
    <w:rsid w:val="0004270E"/>
    <w:rsid w:val="00046525"/>
    <w:rsid w:val="00064E4E"/>
    <w:rsid w:val="000666D3"/>
    <w:rsid w:val="00070E87"/>
    <w:rsid w:val="00072FC9"/>
    <w:rsid w:val="00074872"/>
    <w:rsid w:val="0008760D"/>
    <w:rsid w:val="00095769"/>
    <w:rsid w:val="000B33FA"/>
    <w:rsid w:val="000C4351"/>
    <w:rsid w:val="000C5E72"/>
    <w:rsid w:val="000E36D3"/>
    <w:rsid w:val="000E5745"/>
    <w:rsid w:val="000E69C6"/>
    <w:rsid w:val="0010183F"/>
    <w:rsid w:val="00111FBC"/>
    <w:rsid w:val="001249E1"/>
    <w:rsid w:val="00126B19"/>
    <w:rsid w:val="00142FF5"/>
    <w:rsid w:val="00144F35"/>
    <w:rsid w:val="0014613F"/>
    <w:rsid w:val="001464D7"/>
    <w:rsid w:val="00154AD3"/>
    <w:rsid w:val="00154F70"/>
    <w:rsid w:val="00161123"/>
    <w:rsid w:val="00163A60"/>
    <w:rsid w:val="00176A5A"/>
    <w:rsid w:val="00177B2C"/>
    <w:rsid w:val="00192952"/>
    <w:rsid w:val="001B6E03"/>
    <w:rsid w:val="001D3840"/>
    <w:rsid w:val="001D76C5"/>
    <w:rsid w:val="001E123B"/>
    <w:rsid w:val="001E21B2"/>
    <w:rsid w:val="001E2317"/>
    <w:rsid w:val="001F359E"/>
    <w:rsid w:val="001F518D"/>
    <w:rsid w:val="001F7E2C"/>
    <w:rsid w:val="001F7F4C"/>
    <w:rsid w:val="00200874"/>
    <w:rsid w:val="002029B5"/>
    <w:rsid w:val="00230BCE"/>
    <w:rsid w:val="00242294"/>
    <w:rsid w:val="0024689E"/>
    <w:rsid w:val="002504CF"/>
    <w:rsid w:val="00261F8C"/>
    <w:rsid w:val="00287F10"/>
    <w:rsid w:val="002C4C22"/>
    <w:rsid w:val="002D25EF"/>
    <w:rsid w:val="002E3634"/>
    <w:rsid w:val="002F332F"/>
    <w:rsid w:val="00306B28"/>
    <w:rsid w:val="00317CCE"/>
    <w:rsid w:val="0032369A"/>
    <w:rsid w:val="003326A7"/>
    <w:rsid w:val="003553DB"/>
    <w:rsid w:val="00356B64"/>
    <w:rsid w:val="003603C2"/>
    <w:rsid w:val="00363183"/>
    <w:rsid w:val="0037415F"/>
    <w:rsid w:val="003849BE"/>
    <w:rsid w:val="003953D3"/>
    <w:rsid w:val="003A2C5B"/>
    <w:rsid w:val="003A50DC"/>
    <w:rsid w:val="003B0F50"/>
    <w:rsid w:val="003B559E"/>
    <w:rsid w:val="003E6D1B"/>
    <w:rsid w:val="003F598D"/>
    <w:rsid w:val="004074CE"/>
    <w:rsid w:val="00412CD2"/>
    <w:rsid w:val="00414F89"/>
    <w:rsid w:val="004259D9"/>
    <w:rsid w:val="00427BB3"/>
    <w:rsid w:val="004456A6"/>
    <w:rsid w:val="00445CA7"/>
    <w:rsid w:val="00453255"/>
    <w:rsid w:val="004535BE"/>
    <w:rsid w:val="0045506D"/>
    <w:rsid w:val="00456712"/>
    <w:rsid w:val="00461830"/>
    <w:rsid w:val="00467BDD"/>
    <w:rsid w:val="004B7F3A"/>
    <w:rsid w:val="004D1AAD"/>
    <w:rsid w:val="004D2389"/>
    <w:rsid w:val="004E1728"/>
    <w:rsid w:val="004F1036"/>
    <w:rsid w:val="00527A83"/>
    <w:rsid w:val="0053689C"/>
    <w:rsid w:val="0057379D"/>
    <w:rsid w:val="005868F8"/>
    <w:rsid w:val="00592FD3"/>
    <w:rsid w:val="005A0781"/>
    <w:rsid w:val="005A348D"/>
    <w:rsid w:val="005B3B59"/>
    <w:rsid w:val="005C16C5"/>
    <w:rsid w:val="005E115D"/>
    <w:rsid w:val="0060076C"/>
    <w:rsid w:val="00624475"/>
    <w:rsid w:val="00630A69"/>
    <w:rsid w:val="00631A83"/>
    <w:rsid w:val="00646409"/>
    <w:rsid w:val="00672293"/>
    <w:rsid w:val="00673D40"/>
    <w:rsid w:val="006C5313"/>
    <w:rsid w:val="006E19F3"/>
    <w:rsid w:val="006E26D4"/>
    <w:rsid w:val="006E5074"/>
    <w:rsid w:val="006E5776"/>
    <w:rsid w:val="006E615F"/>
    <w:rsid w:val="006F4A8A"/>
    <w:rsid w:val="006F7ABD"/>
    <w:rsid w:val="007071B7"/>
    <w:rsid w:val="007129AD"/>
    <w:rsid w:val="007248BB"/>
    <w:rsid w:val="0072692E"/>
    <w:rsid w:val="00733B20"/>
    <w:rsid w:val="007C36C6"/>
    <w:rsid w:val="007D40F9"/>
    <w:rsid w:val="007E2A12"/>
    <w:rsid w:val="00813A7F"/>
    <w:rsid w:val="00825BBB"/>
    <w:rsid w:val="0082787D"/>
    <w:rsid w:val="00827C28"/>
    <w:rsid w:val="00833044"/>
    <w:rsid w:val="00833772"/>
    <w:rsid w:val="00843624"/>
    <w:rsid w:val="00863196"/>
    <w:rsid w:val="008938AC"/>
    <w:rsid w:val="008956F0"/>
    <w:rsid w:val="008A083A"/>
    <w:rsid w:val="008A67C5"/>
    <w:rsid w:val="008D7F5A"/>
    <w:rsid w:val="008E2967"/>
    <w:rsid w:val="008E3015"/>
    <w:rsid w:val="008F0B8A"/>
    <w:rsid w:val="008F0CAC"/>
    <w:rsid w:val="00913E29"/>
    <w:rsid w:val="00924AEA"/>
    <w:rsid w:val="00924E28"/>
    <w:rsid w:val="00945BCD"/>
    <w:rsid w:val="00946A98"/>
    <w:rsid w:val="00967C6C"/>
    <w:rsid w:val="009703D8"/>
    <w:rsid w:val="0097396C"/>
    <w:rsid w:val="009850DC"/>
    <w:rsid w:val="00990989"/>
    <w:rsid w:val="009B0885"/>
    <w:rsid w:val="009B456B"/>
    <w:rsid w:val="009B7625"/>
    <w:rsid w:val="009C3AD4"/>
    <w:rsid w:val="009C6244"/>
    <w:rsid w:val="009C75E3"/>
    <w:rsid w:val="009D3464"/>
    <w:rsid w:val="009E5F93"/>
    <w:rsid w:val="009F4128"/>
    <w:rsid w:val="009F62CF"/>
    <w:rsid w:val="00A03746"/>
    <w:rsid w:val="00A21FC2"/>
    <w:rsid w:val="00A26FA1"/>
    <w:rsid w:val="00A2775B"/>
    <w:rsid w:val="00A27DB9"/>
    <w:rsid w:val="00A35AA3"/>
    <w:rsid w:val="00A44EA7"/>
    <w:rsid w:val="00A53994"/>
    <w:rsid w:val="00A55F97"/>
    <w:rsid w:val="00A67585"/>
    <w:rsid w:val="00A70EF0"/>
    <w:rsid w:val="00A7121E"/>
    <w:rsid w:val="00A72897"/>
    <w:rsid w:val="00A84C25"/>
    <w:rsid w:val="00AA15E5"/>
    <w:rsid w:val="00AA319F"/>
    <w:rsid w:val="00AA33D4"/>
    <w:rsid w:val="00AA5BAE"/>
    <w:rsid w:val="00AA7900"/>
    <w:rsid w:val="00AA7B01"/>
    <w:rsid w:val="00AB1D52"/>
    <w:rsid w:val="00AB446D"/>
    <w:rsid w:val="00AB6EED"/>
    <w:rsid w:val="00AC03AF"/>
    <w:rsid w:val="00AE5FC5"/>
    <w:rsid w:val="00B07161"/>
    <w:rsid w:val="00B071F6"/>
    <w:rsid w:val="00B44AC1"/>
    <w:rsid w:val="00B46818"/>
    <w:rsid w:val="00B479FC"/>
    <w:rsid w:val="00B56D82"/>
    <w:rsid w:val="00B82F89"/>
    <w:rsid w:val="00BA7BD8"/>
    <w:rsid w:val="00BB2A1F"/>
    <w:rsid w:val="00BB48B6"/>
    <w:rsid w:val="00BB7357"/>
    <w:rsid w:val="00BD3BE8"/>
    <w:rsid w:val="00BD56D8"/>
    <w:rsid w:val="00BE4C3B"/>
    <w:rsid w:val="00C314D5"/>
    <w:rsid w:val="00C34F17"/>
    <w:rsid w:val="00C35993"/>
    <w:rsid w:val="00C57A42"/>
    <w:rsid w:val="00C80BEA"/>
    <w:rsid w:val="00C94623"/>
    <w:rsid w:val="00CA641F"/>
    <w:rsid w:val="00CB5450"/>
    <w:rsid w:val="00CB65E3"/>
    <w:rsid w:val="00CB68EC"/>
    <w:rsid w:val="00CC55A2"/>
    <w:rsid w:val="00CF7961"/>
    <w:rsid w:val="00D26355"/>
    <w:rsid w:val="00D533D5"/>
    <w:rsid w:val="00D55DC2"/>
    <w:rsid w:val="00D630DA"/>
    <w:rsid w:val="00D844FD"/>
    <w:rsid w:val="00D8699D"/>
    <w:rsid w:val="00DA572F"/>
    <w:rsid w:val="00DB335E"/>
    <w:rsid w:val="00DB528B"/>
    <w:rsid w:val="00DC045B"/>
    <w:rsid w:val="00DD643A"/>
    <w:rsid w:val="00E03811"/>
    <w:rsid w:val="00E046D4"/>
    <w:rsid w:val="00E07271"/>
    <w:rsid w:val="00E10F25"/>
    <w:rsid w:val="00E203A2"/>
    <w:rsid w:val="00E30E9D"/>
    <w:rsid w:val="00E40549"/>
    <w:rsid w:val="00E50DDE"/>
    <w:rsid w:val="00E643C4"/>
    <w:rsid w:val="00E81B4A"/>
    <w:rsid w:val="00E85AA4"/>
    <w:rsid w:val="00EA1DE9"/>
    <w:rsid w:val="00EA4EEB"/>
    <w:rsid w:val="00EB4EEB"/>
    <w:rsid w:val="00EC7EC5"/>
    <w:rsid w:val="00EE0142"/>
    <w:rsid w:val="00EE2360"/>
    <w:rsid w:val="00EF7723"/>
    <w:rsid w:val="00F217B1"/>
    <w:rsid w:val="00F33E86"/>
    <w:rsid w:val="00F464FC"/>
    <w:rsid w:val="00F5744B"/>
    <w:rsid w:val="00F80B78"/>
    <w:rsid w:val="00F8264B"/>
    <w:rsid w:val="00FA1995"/>
    <w:rsid w:val="00FA58E0"/>
    <w:rsid w:val="00FB6281"/>
    <w:rsid w:val="00F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6C6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533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533D5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D533D5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9B7625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C57A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semiHidden/>
    <w:rsid w:val="00C80B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80BEA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230B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F62C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F62CF"/>
    <w:rPr>
      <w:rFonts w:ascii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B5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528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B528B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B52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B528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6C6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533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533D5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D533D5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9B7625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C57A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semiHidden/>
    <w:rsid w:val="00C80B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80BEA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230B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F62C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F62CF"/>
    <w:rPr>
      <w:rFonts w:ascii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B5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528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B528B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B52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B528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1014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Horský</dc:creator>
  <cp:lastModifiedBy>MARCELA ČERVOVÁ</cp:lastModifiedBy>
  <cp:revision>4</cp:revision>
  <cp:lastPrinted>2014-03-21T07:32:00Z</cp:lastPrinted>
  <dcterms:created xsi:type="dcterms:W3CDTF">2014-03-19T15:38:00Z</dcterms:created>
  <dcterms:modified xsi:type="dcterms:W3CDTF">2014-03-21T07:32:00Z</dcterms:modified>
</cp:coreProperties>
</file>